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roofErr w:type="spellStart"/>
      <w:r>
        <w:rPr>
          <w:rFonts w:ascii="Arial" w:eastAsiaTheme="majorEastAsia" w:hAnsi="Arial" w:cstheme="majorBidi"/>
          <w:b/>
          <w:color w:val="000000" w:themeColor="text1"/>
          <w:spacing w:val="5"/>
          <w:kern w:val="28"/>
          <w:szCs w:val="52"/>
        </w:rPr>
        <w:t>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w:t>
      </w:r>
      <w:proofErr w:type="spellEnd"/>
      <w:r>
        <w:rPr>
          <w:rFonts w:ascii="Arial" w:eastAsiaTheme="majorEastAsia" w:hAnsi="Arial" w:cstheme="majorBidi"/>
          <w:b/>
          <w:color w:val="000000" w:themeColor="text1"/>
          <w:spacing w:val="5"/>
          <w:kern w:val="28"/>
          <w:szCs w:val="52"/>
        </w:rPr>
        <w:t xml:space="preserve"> (DSGVO) </w:t>
      </w:r>
    </w:p>
    <w:p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01399E"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Der WAC </w:t>
      </w:r>
      <w:proofErr w:type="spellStart"/>
      <w:r>
        <w:rPr>
          <w:rFonts w:ascii="Arial" w:eastAsiaTheme="majorEastAsia" w:hAnsi="Arial" w:cstheme="majorBidi"/>
          <w:color w:val="000000" w:themeColor="text1"/>
          <w:spacing w:val="5"/>
          <w:kern w:val="28"/>
          <w:sz w:val="20"/>
          <w:szCs w:val="20"/>
        </w:rPr>
        <w:t>Calau</w:t>
      </w:r>
      <w:proofErr w:type="spellEnd"/>
      <w:r>
        <w:rPr>
          <w:rFonts w:ascii="Arial" w:eastAsiaTheme="majorEastAsia" w:hAnsi="Arial" w:cstheme="majorBidi"/>
          <w:color w:val="000000" w:themeColor="text1"/>
          <w:spacing w:val="5"/>
          <w:kern w:val="28"/>
          <w:sz w:val="20"/>
          <w:szCs w:val="20"/>
        </w:rPr>
        <w:t xml:space="preserve"> </w:t>
      </w:r>
      <w:r w:rsidR="007B2BD6">
        <w:rPr>
          <w:rFonts w:ascii="Arial" w:eastAsiaTheme="majorEastAsia" w:hAnsi="Arial" w:cstheme="majorBidi"/>
          <w:color w:val="000000" w:themeColor="text1"/>
          <w:spacing w:val="5"/>
          <w:kern w:val="28"/>
          <w:sz w:val="20"/>
          <w:szCs w:val="20"/>
        </w:rPr>
        <w:t xml:space="preserve">nimmt den Schutz Ihrer personenbezogenen Daten sehr ernst. Grundsätzlich bewahrt </w:t>
      </w:r>
      <w:r>
        <w:rPr>
          <w:rFonts w:ascii="Arial" w:eastAsiaTheme="majorEastAsia" w:hAnsi="Arial" w:cstheme="majorBidi"/>
          <w:color w:val="000000" w:themeColor="text1"/>
          <w:spacing w:val="5"/>
          <w:kern w:val="28"/>
          <w:sz w:val="20"/>
          <w:szCs w:val="20"/>
        </w:rPr>
        <w:t xml:space="preserve">der WAC </w:t>
      </w:r>
      <w:proofErr w:type="spellStart"/>
      <w:r>
        <w:rPr>
          <w:rFonts w:ascii="Arial" w:eastAsiaTheme="majorEastAsia" w:hAnsi="Arial" w:cstheme="majorBidi"/>
          <w:color w:val="000000" w:themeColor="text1"/>
          <w:spacing w:val="5"/>
          <w:kern w:val="28"/>
          <w:sz w:val="20"/>
          <w:szCs w:val="20"/>
        </w:rPr>
        <w:t>Calau</w:t>
      </w:r>
      <w:proofErr w:type="spellEnd"/>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w:t>
      </w:r>
      <w:r w:rsidR="0001399E">
        <w:rPr>
          <w:rFonts w:ascii="Arial" w:eastAsiaTheme="majorEastAsia" w:hAnsi="Arial" w:cstheme="majorBidi"/>
          <w:color w:val="000000" w:themeColor="text1"/>
          <w:spacing w:val="5"/>
          <w:kern w:val="28"/>
          <w:sz w:val="20"/>
          <w:szCs w:val="20"/>
        </w:rPr>
        <w:t xml:space="preserve">den Transportleistungen für die mobile Entsorgung, Absaugen, Transportieren und </w:t>
      </w:r>
      <w:proofErr w:type="spellStart"/>
      <w:r w:rsidR="0001399E">
        <w:rPr>
          <w:rFonts w:ascii="Arial" w:eastAsiaTheme="majorEastAsia" w:hAnsi="Arial" w:cstheme="majorBidi"/>
          <w:color w:val="000000" w:themeColor="text1"/>
          <w:spacing w:val="5"/>
          <w:kern w:val="28"/>
          <w:sz w:val="20"/>
          <w:szCs w:val="20"/>
        </w:rPr>
        <w:t>Aufleiten</w:t>
      </w:r>
      <w:proofErr w:type="spellEnd"/>
      <w:r w:rsidR="0001399E">
        <w:rPr>
          <w:rFonts w:ascii="Arial" w:eastAsiaTheme="majorEastAsia" w:hAnsi="Arial" w:cstheme="majorBidi"/>
          <w:color w:val="000000" w:themeColor="text1"/>
          <w:spacing w:val="5"/>
          <w:kern w:val="28"/>
          <w:sz w:val="20"/>
          <w:szCs w:val="20"/>
        </w:rPr>
        <w:t xml:space="preserve"> von Schmutzwasser aus abflusslosen Sammelgruben und Fäkalschlamm aus Kleinkläranlagen</w:t>
      </w:r>
      <w:r>
        <w:rPr>
          <w:rFonts w:ascii="Arial" w:eastAsiaTheme="majorEastAsia" w:hAnsi="Arial" w:cstheme="majorBidi"/>
          <w:color w:val="000000" w:themeColor="text1"/>
          <w:spacing w:val="5"/>
          <w:kern w:val="28"/>
          <w:sz w:val="20"/>
          <w:szCs w:val="20"/>
        </w:rPr>
        <w:t xml:space="preserve"> verarbeitet </w:t>
      </w:r>
      <w:r w:rsidR="0001399E">
        <w:rPr>
          <w:rFonts w:ascii="Arial" w:eastAsiaTheme="majorEastAsia" w:hAnsi="Arial" w:cstheme="majorBidi"/>
          <w:color w:val="000000" w:themeColor="text1"/>
          <w:spacing w:val="5"/>
          <w:kern w:val="28"/>
          <w:sz w:val="20"/>
          <w:szCs w:val="20"/>
        </w:rPr>
        <w:t xml:space="preserve">der WAC </w:t>
      </w:r>
      <w:proofErr w:type="spellStart"/>
      <w:r w:rsidR="0001399E">
        <w:rPr>
          <w:rFonts w:ascii="Arial" w:eastAsiaTheme="majorEastAsia" w:hAnsi="Arial" w:cstheme="majorBidi"/>
          <w:color w:val="000000" w:themeColor="text1"/>
          <w:spacing w:val="5"/>
          <w:kern w:val="28"/>
          <w:sz w:val="20"/>
          <w:szCs w:val="20"/>
        </w:rPr>
        <w:t>Calau</w:t>
      </w:r>
      <w:proofErr w:type="spellEnd"/>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 xml:space="preserve">it diesen Datenschutzhinweisen möchte </w:t>
      </w:r>
      <w:r w:rsidR="0001399E">
        <w:rPr>
          <w:rFonts w:ascii="Arial" w:eastAsiaTheme="majorEastAsia" w:hAnsi="Arial" w:cstheme="majorBidi"/>
          <w:color w:val="000000" w:themeColor="text1"/>
          <w:spacing w:val="5"/>
          <w:kern w:val="28"/>
          <w:sz w:val="20"/>
          <w:szCs w:val="20"/>
        </w:rPr>
        <w:t xml:space="preserve">der WAC </w:t>
      </w:r>
      <w:proofErr w:type="spellStart"/>
      <w:r w:rsidR="0001399E">
        <w:rPr>
          <w:rFonts w:ascii="Arial" w:eastAsiaTheme="majorEastAsia" w:hAnsi="Arial" w:cstheme="majorBidi"/>
          <w:color w:val="000000" w:themeColor="text1"/>
          <w:spacing w:val="5"/>
          <w:kern w:val="28"/>
          <w:sz w:val="20"/>
          <w:szCs w:val="20"/>
        </w:rPr>
        <w:t>Calau</w:t>
      </w:r>
      <w:proofErr w:type="spellEnd"/>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AF73F6">
        <w:tc>
          <w:tcPr>
            <w:tcW w:w="9212" w:type="dxa"/>
          </w:tcPr>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01399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Wasser- und Abwasserzweckverband </w:t>
            </w:r>
            <w:proofErr w:type="spellStart"/>
            <w:r>
              <w:rPr>
                <w:rFonts w:ascii="Arial" w:eastAsiaTheme="majorEastAsia" w:hAnsi="Arial" w:cstheme="majorBidi"/>
                <w:b/>
                <w:color w:val="000000" w:themeColor="text1"/>
                <w:spacing w:val="5"/>
                <w:kern w:val="28"/>
                <w:sz w:val="20"/>
                <w:szCs w:val="20"/>
              </w:rPr>
              <w:t>Calau</w:t>
            </w:r>
            <w:proofErr w:type="spellEnd"/>
            <w:r>
              <w:rPr>
                <w:rFonts w:ascii="Arial" w:eastAsiaTheme="majorEastAsia" w:hAnsi="Arial" w:cstheme="majorBidi"/>
                <w:b/>
                <w:color w:val="000000" w:themeColor="text1"/>
                <w:spacing w:val="5"/>
                <w:kern w:val="28"/>
                <w:sz w:val="20"/>
                <w:szCs w:val="20"/>
              </w:rPr>
              <w:t>, Berliner Straße 10, 03222 Lübbenau</w:t>
            </w:r>
          </w:p>
        </w:tc>
      </w:tr>
    </w:tbl>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01399E" w:rsidRDefault="0001399E"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Default="0001399E"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Wasser- und Abwasserzweckverband </w:t>
            </w:r>
            <w:proofErr w:type="spellStart"/>
            <w:r>
              <w:rPr>
                <w:rFonts w:ascii="Arial" w:eastAsiaTheme="majorEastAsia" w:hAnsi="Arial" w:cstheme="majorBidi"/>
                <w:color w:val="000000" w:themeColor="text1"/>
                <w:spacing w:val="5"/>
                <w:kern w:val="28"/>
                <w:sz w:val="20"/>
                <w:szCs w:val="20"/>
              </w:rPr>
              <w:t>Calau</w:t>
            </w:r>
            <w:proofErr w:type="spellEnd"/>
            <w:r>
              <w:rPr>
                <w:rFonts w:ascii="Arial" w:eastAsiaTheme="majorEastAsia" w:hAnsi="Arial" w:cstheme="majorBidi"/>
                <w:color w:val="000000" w:themeColor="text1"/>
                <w:spacing w:val="5"/>
                <w:kern w:val="28"/>
                <w:sz w:val="20"/>
                <w:szCs w:val="20"/>
              </w:rPr>
              <w:t>, Frau Nicole Kochan, Berliner Str. 10, 03222 Lübbenau, Tel.: 03542 8899224</w:t>
            </w:r>
            <w:bookmarkStart w:id="0" w:name="_GoBack"/>
            <w:bookmarkEnd w:id="0"/>
          </w:p>
          <w:p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1E61E1" w:rsidRPr="001E61E1" w:rsidRDefault="001E61E1" w:rsidP="001E61E1">
            <w:pPr>
              <w:spacing w:line="240" w:lineRule="exact"/>
              <w:jc w:val="both"/>
              <w:rPr>
                <w:rFonts w:ascii="Arial" w:eastAsia="Times New Roman" w:hAnsi="Arial" w:cs="Arial"/>
                <w:sz w:val="20"/>
                <w:szCs w:val="20"/>
                <w:lang w:eastAsia="de-DE"/>
              </w:rPr>
            </w:pPr>
          </w:p>
          <w:p w:rsidR="00A13754" w:rsidRDefault="006D1E9E"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w:t>
            </w:r>
            <w:r w:rsidR="003D7E4B">
              <w:rPr>
                <w:rFonts w:ascii="Arial" w:eastAsia="Times New Roman" w:hAnsi="Arial" w:cs="Arial"/>
                <w:sz w:val="20"/>
                <w:szCs w:val="20"/>
                <w:lang w:eastAsia="de-DE"/>
              </w:rPr>
              <w:t>ach § 19 Absatz</w:t>
            </w:r>
            <w:r w:rsidR="003D7E4B" w:rsidRPr="001E61E1">
              <w:rPr>
                <w:rFonts w:ascii="Arial" w:eastAsia="Times New Roman" w:hAnsi="Arial" w:cs="Arial"/>
                <w:sz w:val="20"/>
                <w:szCs w:val="20"/>
                <w:lang w:eastAsia="de-DE"/>
              </w:rPr>
              <w:t xml:space="preserve"> 4 Mindestlohngesetz</w:t>
            </w:r>
            <w:r w:rsidR="003D7E4B">
              <w:rPr>
                <w:rFonts w:ascii="Arial" w:eastAsia="Times New Roman" w:hAnsi="Arial" w:cs="Arial"/>
                <w:sz w:val="20"/>
                <w:szCs w:val="20"/>
                <w:lang w:eastAsia="de-DE"/>
              </w:rPr>
              <w:t>, § 21 Absatz 4 Arbeitnehmer-Entsendegesetz</w:t>
            </w:r>
            <w:r w:rsidR="003D7E4B" w:rsidRPr="001F4EEF">
              <w:rPr>
                <w:rFonts w:ascii="Arial" w:eastAsia="Times New Roman" w:hAnsi="Arial" w:cs="Arial"/>
                <w:sz w:val="20"/>
                <w:szCs w:val="20"/>
                <w:lang w:eastAsia="de-DE"/>
              </w:rPr>
              <w:t>, § 21 Absatz 1 Schwarz</w:t>
            </w:r>
            <w:r w:rsidR="003D7E4B">
              <w:rPr>
                <w:rFonts w:ascii="Arial" w:eastAsia="Times New Roman" w:hAnsi="Arial" w:cs="Arial"/>
                <w:sz w:val="20"/>
                <w:szCs w:val="20"/>
                <w:lang w:eastAsia="de-DE"/>
              </w:rPr>
              <w:t>arbeitsbekämpfungsgesetz</w:t>
            </w:r>
            <w:r w:rsidR="003D7E4B" w:rsidRPr="001E61E1">
              <w:rPr>
                <w:rFonts w:ascii="Arial" w:eastAsia="Times New Roman" w:hAnsi="Arial" w:cs="Arial"/>
                <w:sz w:val="20"/>
                <w:szCs w:val="20"/>
                <w:lang w:eastAsia="de-DE"/>
              </w:rPr>
              <w:t xml:space="preserve"> </w:t>
            </w:r>
            <w:r>
              <w:rPr>
                <w:rFonts w:ascii="Arial" w:eastAsia="Times New Roman" w:hAnsi="Arial" w:cs="Arial"/>
                <w:sz w:val="20"/>
                <w:szCs w:val="20"/>
                <w:lang w:eastAsia="de-DE"/>
              </w:rPr>
              <w:t>verpflichtet,</w:t>
            </w:r>
            <w:r w:rsidR="003D7E4B" w:rsidRPr="001E61E1">
              <w:rPr>
                <w:rFonts w:ascii="Arial" w:eastAsia="Times New Roman" w:hAnsi="Arial" w:cs="Arial"/>
                <w:sz w:val="20"/>
                <w:szCs w:val="20"/>
                <w:lang w:eastAsia="de-DE"/>
              </w:rPr>
              <w:t xml:space="preserve"> bei Aufträgen ab einer Höhe von 30</w:t>
            </w:r>
            <w:r w:rsidR="003D7E4B">
              <w:rPr>
                <w:rFonts w:ascii="Arial" w:eastAsia="Times New Roman" w:hAnsi="Arial" w:cs="Arial"/>
                <w:sz w:val="20"/>
                <w:szCs w:val="20"/>
                <w:lang w:eastAsia="de-DE"/>
              </w:rPr>
              <w:t>.</w:t>
            </w:r>
            <w:r w:rsidR="003D7E4B" w:rsidRPr="001E61E1">
              <w:rPr>
                <w:rFonts w:ascii="Arial" w:eastAsia="Times New Roman" w:hAnsi="Arial" w:cs="Arial"/>
                <w:sz w:val="20"/>
                <w:szCs w:val="20"/>
                <w:lang w:eastAsia="de-DE"/>
              </w:rPr>
              <w:t xml:space="preserve">000 Euro ohne Umsatzsteuer für den Bieter, der den Zuschlag erhalten soll, vor der Zuschlagserteilung eine Auskunft aus dem Gewerbezentralregister nach § 150a der Gewerbeordnung </w:t>
            </w:r>
            <w:r>
              <w:rPr>
                <w:rFonts w:ascii="Arial" w:eastAsia="Times New Roman" w:hAnsi="Arial" w:cs="Arial"/>
                <w:sz w:val="20"/>
                <w:szCs w:val="20"/>
                <w:lang w:eastAsia="de-DE"/>
              </w:rPr>
              <w:t>anzufordern</w:t>
            </w:r>
            <w:r w:rsidR="003D7E4B" w:rsidRPr="001E61E1">
              <w:rPr>
                <w:rFonts w:ascii="Arial" w:eastAsia="Times New Roman" w:hAnsi="Arial" w:cs="Arial"/>
                <w:sz w:val="20"/>
                <w:szCs w:val="20"/>
                <w:lang w:eastAsia="de-DE"/>
              </w:rPr>
              <w:t>.</w:t>
            </w:r>
          </w:p>
          <w:p w:rsidR="006E6141" w:rsidRDefault="006E6141" w:rsidP="003D7E4B">
            <w:pPr>
              <w:spacing w:before="120" w:after="120" w:line="360" w:lineRule="auto"/>
              <w:contextualSpacing/>
              <w:jc w:val="both"/>
              <w:rPr>
                <w:rFonts w:ascii="Arial" w:eastAsia="Times New Roman" w:hAnsi="Arial" w:cs="Arial"/>
                <w:sz w:val="20"/>
                <w:szCs w:val="20"/>
                <w:lang w:eastAsia="de-DE"/>
              </w:rPr>
            </w:pPr>
          </w:p>
          <w:p w:rsidR="00AB3BC3" w:rsidRDefault="006E6141" w:rsidP="00AB3BC3">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w:t>
            </w:r>
            <w:r w:rsidR="00AB3BC3">
              <w:rPr>
                <w:rFonts w:ascii="Arial" w:eastAsia="Times New Roman" w:hAnsi="Arial" w:cs="Arial"/>
                <w:sz w:val="20"/>
                <w:szCs w:val="20"/>
                <w:lang w:eastAsia="de-DE"/>
              </w:rPr>
              <w:t xml:space="preserve">infolge der </w:t>
            </w:r>
            <w:r w:rsidR="00AB3BC3" w:rsidRPr="00AB3BC3">
              <w:rPr>
                <w:rFonts w:ascii="Arial" w:eastAsia="Times New Roman" w:hAnsi="Arial" w:cs="Arial"/>
                <w:sz w:val="20"/>
                <w:szCs w:val="20"/>
                <w:lang w:eastAsia="de-DE"/>
              </w:rPr>
              <w:t xml:space="preserve">Bekanntmachung </w:t>
            </w:r>
            <w:r w:rsidR="00AB3BC3">
              <w:rPr>
                <w:rFonts w:ascii="Arial" w:eastAsia="Times New Roman" w:hAnsi="Arial" w:cs="Arial"/>
                <w:sz w:val="20"/>
                <w:szCs w:val="20"/>
                <w:lang w:eastAsia="de-DE"/>
              </w:rPr>
              <w:t>des Bundesministeriums für Wirtschaft und Energie im Bundesanzeiger (</w:t>
            </w:r>
            <w:r w:rsidR="00AB3BC3" w:rsidRPr="00AB3BC3">
              <w:rPr>
                <w:rFonts w:ascii="Arial" w:eastAsia="Times New Roman" w:hAnsi="Arial" w:cs="Arial"/>
                <w:sz w:val="20"/>
                <w:szCs w:val="20"/>
                <w:lang w:eastAsia="de-DE"/>
              </w:rPr>
              <w:t>BAnz AT 29.10.2021 B3</w:t>
            </w:r>
            <w:r w:rsidR="00AB3BC3">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nach § 12 Absatz 2 Satz 2 </w:t>
            </w:r>
            <w:r w:rsidR="00A158C5">
              <w:rPr>
                <w:rFonts w:ascii="Arial" w:eastAsia="Times New Roman" w:hAnsi="Arial" w:cs="Arial"/>
                <w:sz w:val="20"/>
                <w:szCs w:val="20"/>
                <w:lang w:eastAsia="de-DE"/>
              </w:rPr>
              <w:t xml:space="preserve">Wettbewerbsregistergesetz in Verbindung mit § 6 </w:t>
            </w:r>
            <w:r>
              <w:rPr>
                <w:rFonts w:ascii="Arial" w:eastAsia="Times New Roman" w:hAnsi="Arial" w:cs="Arial"/>
                <w:sz w:val="20"/>
                <w:szCs w:val="20"/>
                <w:lang w:eastAsia="de-DE"/>
              </w:rPr>
              <w:t xml:space="preserve">Wettbewerbsregistergesetz </w:t>
            </w:r>
            <w:r w:rsidR="00A158C5">
              <w:rPr>
                <w:rFonts w:ascii="Arial" w:eastAsia="Times New Roman" w:hAnsi="Arial" w:cs="Arial"/>
                <w:sz w:val="20"/>
                <w:szCs w:val="20"/>
                <w:lang w:eastAsia="de-DE"/>
              </w:rPr>
              <w:t xml:space="preserve">berechtigt, </w:t>
            </w:r>
            <w:r w:rsidRPr="006E6141">
              <w:rPr>
                <w:rFonts w:ascii="Arial" w:eastAsia="Times New Roman" w:hAnsi="Arial" w:cs="Arial"/>
                <w:sz w:val="20"/>
                <w:szCs w:val="20"/>
                <w:lang w:eastAsia="de-DE"/>
              </w:rPr>
              <w:t>das Wettbewerbsregister zu demjenigen Bieter abzufragen, an den der Auftrag vergebe</w:t>
            </w:r>
            <w:r>
              <w:rPr>
                <w:rFonts w:ascii="Arial" w:eastAsia="Times New Roman" w:hAnsi="Arial" w:cs="Arial"/>
                <w:sz w:val="20"/>
                <w:szCs w:val="20"/>
                <w:lang w:eastAsia="de-DE"/>
              </w:rPr>
              <w:t>n werden soll (§ 6 Absatz</w:t>
            </w:r>
            <w:r w:rsidR="00A158C5">
              <w:rPr>
                <w:rFonts w:ascii="Arial" w:eastAsia="Times New Roman" w:hAnsi="Arial" w:cs="Arial"/>
                <w:sz w:val="20"/>
                <w:szCs w:val="20"/>
                <w:lang w:eastAsia="de-DE"/>
              </w:rPr>
              <w:t xml:space="preserve"> </w:t>
            </w:r>
            <w:r>
              <w:rPr>
                <w:rFonts w:ascii="Arial" w:eastAsia="Times New Roman" w:hAnsi="Arial" w:cs="Arial"/>
                <w:sz w:val="20"/>
                <w:szCs w:val="20"/>
                <w:lang w:eastAsia="de-DE"/>
              </w:rPr>
              <w:t>1 Wettbewerbsregistergesetz</w:t>
            </w:r>
            <w:r w:rsidRPr="006E6141">
              <w:rPr>
                <w:rFonts w:ascii="Arial" w:eastAsia="Times New Roman" w:hAnsi="Arial" w:cs="Arial"/>
                <w:sz w:val="20"/>
                <w:szCs w:val="20"/>
                <w:lang w:eastAsia="de-DE"/>
              </w:rPr>
              <w:t>).</w:t>
            </w:r>
            <w:r>
              <w:rPr>
                <w:rFonts w:ascii="Arial" w:eastAsia="Times New Roman" w:hAnsi="Arial" w:cs="Arial"/>
                <w:sz w:val="20"/>
                <w:szCs w:val="20"/>
                <w:lang w:eastAsia="de-DE"/>
              </w:rPr>
              <w:t xml:space="preserve"> </w:t>
            </w:r>
            <w:r w:rsidR="00A158C5">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sidR="00A158C5">
              <w:rPr>
                <w:rFonts w:ascii="Arial" w:eastAsia="Times New Roman" w:hAnsi="Arial" w:cs="Arial"/>
                <w:sz w:val="20"/>
                <w:szCs w:val="20"/>
                <w:lang w:eastAsia="de-DE"/>
              </w:rPr>
              <w:t xml:space="preserve">ist die Vergabestelle </w:t>
            </w:r>
            <w:r w:rsidRPr="006E6141">
              <w:rPr>
                <w:rFonts w:ascii="Arial" w:eastAsia="Times New Roman" w:hAnsi="Arial" w:cs="Arial"/>
                <w:sz w:val="20"/>
                <w:szCs w:val="20"/>
                <w:lang w:eastAsia="de-DE"/>
              </w:rPr>
              <w:t xml:space="preserve">zudem </w:t>
            </w:r>
            <w:r w:rsidR="00A158C5">
              <w:rPr>
                <w:rFonts w:ascii="Arial" w:eastAsia="Times New Roman" w:hAnsi="Arial" w:cs="Arial"/>
                <w:sz w:val="20"/>
                <w:szCs w:val="20"/>
                <w:lang w:eastAsia="de-DE"/>
              </w:rPr>
              <w:t>berechtigt</w:t>
            </w:r>
            <w:r w:rsidRPr="006E6141">
              <w:rPr>
                <w:rFonts w:ascii="Arial" w:eastAsia="Times New Roman" w:hAnsi="Arial" w:cs="Arial"/>
                <w:sz w:val="20"/>
                <w:szCs w:val="20"/>
                <w:lang w:eastAsia="de-DE"/>
              </w:rPr>
              <w:t xml:space="preserve">, das Wettbewerbsregister zu denjenigen </w:t>
            </w:r>
            <w:r w:rsidR="00F87635">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sidR="00F87635">
              <w:rPr>
                <w:rFonts w:ascii="Arial" w:eastAsia="Times New Roman" w:hAnsi="Arial" w:cs="Arial"/>
                <w:sz w:val="20"/>
                <w:szCs w:val="20"/>
                <w:lang w:eastAsia="de-DE"/>
              </w:rPr>
              <w:t>erden sollen (§ 6 Absatz 2 Wettbewerbsregistergesetz</w:t>
            </w:r>
            <w:r w:rsidRPr="006E6141">
              <w:rPr>
                <w:rFonts w:ascii="Arial" w:eastAsia="Times New Roman" w:hAnsi="Arial" w:cs="Arial"/>
                <w:sz w:val="20"/>
                <w:szCs w:val="20"/>
                <w:lang w:eastAsia="de-DE"/>
              </w:rPr>
              <w:t>).</w:t>
            </w:r>
            <w:r w:rsidR="00F87635">
              <w:rPr>
                <w:rFonts w:ascii="Arial" w:eastAsia="Times New Roman" w:hAnsi="Arial" w:cs="Arial"/>
                <w:sz w:val="20"/>
                <w:szCs w:val="20"/>
                <w:lang w:eastAsia="de-DE"/>
              </w:rPr>
              <w:t xml:space="preserve"> </w:t>
            </w:r>
            <w:r w:rsidRPr="006E6141">
              <w:rPr>
                <w:rFonts w:ascii="Arial" w:eastAsia="Times New Roman" w:hAnsi="Arial" w:cs="Arial"/>
                <w:sz w:val="20"/>
                <w:szCs w:val="20"/>
                <w:lang w:eastAsia="de-DE"/>
              </w:rPr>
              <w:t xml:space="preserve">Schließlich </w:t>
            </w:r>
            <w:r w:rsidR="00F87635">
              <w:rPr>
                <w:rFonts w:ascii="Arial" w:eastAsia="Times New Roman" w:hAnsi="Arial" w:cs="Arial"/>
                <w:sz w:val="20"/>
                <w:szCs w:val="20"/>
                <w:lang w:eastAsia="de-DE"/>
              </w:rPr>
              <w:t>kann die Vergabestelle die Registerbehörde n</w:t>
            </w:r>
            <w:r w:rsidR="00F87635" w:rsidRPr="00F87635">
              <w:rPr>
                <w:rFonts w:ascii="Arial" w:eastAsia="Times New Roman" w:hAnsi="Arial" w:cs="Arial"/>
                <w:sz w:val="20"/>
                <w:szCs w:val="20"/>
                <w:lang w:eastAsia="de-DE"/>
              </w:rPr>
              <w:t xml:space="preserve">ach </w:t>
            </w:r>
            <w:r w:rsidR="00F87635">
              <w:rPr>
                <w:rFonts w:ascii="Arial" w:eastAsia="Times New Roman" w:hAnsi="Arial" w:cs="Arial"/>
                <w:sz w:val="20"/>
                <w:szCs w:val="20"/>
                <w:lang w:eastAsia="de-DE"/>
              </w:rPr>
              <w:t xml:space="preserve">§ 8 Absatz 4 Satz </w:t>
            </w:r>
            <w:r w:rsidR="00F87635" w:rsidRPr="00F87635">
              <w:rPr>
                <w:rFonts w:ascii="Arial" w:eastAsia="Times New Roman" w:hAnsi="Arial" w:cs="Arial"/>
                <w:sz w:val="20"/>
                <w:szCs w:val="20"/>
                <w:lang w:eastAsia="de-DE"/>
              </w:rPr>
              <w:t xml:space="preserve">5 </w:t>
            </w:r>
            <w:r w:rsidR="00C814F0">
              <w:rPr>
                <w:rFonts w:ascii="Arial" w:eastAsia="Times New Roman" w:hAnsi="Arial" w:cs="Arial"/>
                <w:sz w:val="20"/>
                <w:szCs w:val="20"/>
                <w:lang w:eastAsia="de-DE"/>
              </w:rPr>
              <w:t xml:space="preserve">Wettbewerbsregistergesetz </w:t>
            </w:r>
            <w:r w:rsidR="00F87635">
              <w:rPr>
                <w:rFonts w:ascii="Arial" w:eastAsia="Times New Roman" w:hAnsi="Arial" w:cs="Arial"/>
                <w:sz w:val="20"/>
                <w:szCs w:val="20"/>
                <w:lang w:eastAsia="de-DE"/>
              </w:rPr>
              <w:t xml:space="preserve">um </w:t>
            </w:r>
            <w:r w:rsidR="00AB3BC3">
              <w:rPr>
                <w:rFonts w:ascii="Arial" w:eastAsia="Times New Roman" w:hAnsi="Arial" w:cs="Arial"/>
                <w:sz w:val="20"/>
                <w:szCs w:val="20"/>
                <w:lang w:eastAsia="de-DE"/>
              </w:rPr>
              <w:t xml:space="preserve">Übermittlung der Entscheidung über einen </w:t>
            </w:r>
            <w:r w:rsidR="00AB3BC3" w:rsidRPr="00AB3BC3">
              <w:rPr>
                <w:rFonts w:ascii="Arial" w:eastAsia="Times New Roman" w:hAnsi="Arial" w:cs="Arial"/>
                <w:sz w:val="20"/>
                <w:szCs w:val="20"/>
                <w:lang w:eastAsia="de-DE"/>
              </w:rPr>
              <w:t xml:space="preserve">Antrag auf vorzeitige Löschung </w:t>
            </w:r>
            <w:r w:rsidR="00AB3BC3">
              <w:rPr>
                <w:rFonts w:ascii="Arial" w:eastAsia="Times New Roman" w:hAnsi="Arial" w:cs="Arial"/>
                <w:sz w:val="20"/>
                <w:szCs w:val="20"/>
                <w:lang w:eastAsia="de-DE"/>
              </w:rPr>
              <w:t>einer Eintragung aus dem Wettbewerbsregister sowie weiterer Unterlagen</w:t>
            </w:r>
            <w:r w:rsidR="00C814F0">
              <w:rPr>
                <w:rFonts w:ascii="Arial" w:eastAsia="Times New Roman" w:hAnsi="Arial" w:cs="Arial"/>
                <w:sz w:val="20"/>
                <w:szCs w:val="20"/>
                <w:lang w:eastAsia="de-DE"/>
              </w:rPr>
              <w:t xml:space="preserve"> </w:t>
            </w:r>
            <w:r w:rsidR="0054330F">
              <w:rPr>
                <w:rFonts w:ascii="Arial" w:eastAsia="Times New Roman" w:hAnsi="Arial" w:cs="Arial"/>
                <w:sz w:val="20"/>
                <w:szCs w:val="20"/>
                <w:lang w:eastAsia="de-DE"/>
              </w:rPr>
              <w:t>ersuchen</w:t>
            </w:r>
            <w:r w:rsidR="00AB3BC3">
              <w:rPr>
                <w:rFonts w:ascii="Arial" w:eastAsia="Times New Roman" w:hAnsi="Arial" w:cs="Arial"/>
                <w:sz w:val="20"/>
                <w:szCs w:val="20"/>
                <w:lang w:eastAsia="de-DE"/>
              </w:rPr>
              <w:t xml:space="preserve">. </w:t>
            </w:r>
          </w:p>
          <w:p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rsidR="005C2B11" w:rsidRDefault="005C2B11" w:rsidP="005C2B11">
            <w:pPr>
              <w:spacing w:before="120" w:after="120" w:line="360" w:lineRule="auto"/>
              <w:contextualSpacing/>
              <w:jc w:val="both"/>
              <w:rPr>
                <w:rFonts w:ascii="Arial" w:eastAsia="Times New Roman" w:hAnsi="Arial" w:cs="Arial"/>
                <w:sz w:val="20"/>
                <w:szCs w:val="20"/>
                <w:lang w:eastAsia="de-DE"/>
              </w:rPr>
            </w:pPr>
          </w:p>
          <w:p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rsidR="000C2991" w:rsidRDefault="000C2991" w:rsidP="005C2B11">
            <w:pPr>
              <w:spacing w:before="120" w:after="120" w:line="360" w:lineRule="auto"/>
              <w:contextualSpacing/>
              <w:jc w:val="both"/>
              <w:rPr>
                <w:rFonts w:ascii="Arial" w:eastAsia="Times New Roman" w:hAnsi="Arial" w:cs="Arial"/>
                <w:sz w:val="20"/>
                <w:szCs w:val="20"/>
                <w:lang w:eastAsia="de-DE"/>
              </w:rPr>
            </w:pPr>
          </w:p>
          <w:p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B3BC3" w:rsidRDefault="00AB3BC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CA0D03" w:rsidTr="00795010">
        <w:tc>
          <w:tcPr>
            <w:tcW w:w="9212" w:type="dxa"/>
          </w:tcPr>
          <w:p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Dagmar </w:t>
            </w:r>
            <w:proofErr w:type="spellStart"/>
            <w:r>
              <w:rPr>
                <w:rFonts w:ascii="Arial" w:eastAsiaTheme="majorEastAsia" w:hAnsi="Arial" w:cstheme="majorBidi"/>
                <w:color w:val="000000" w:themeColor="text1"/>
                <w:spacing w:val="5"/>
                <w:kern w:val="28"/>
                <w:sz w:val="20"/>
                <w:szCs w:val="20"/>
              </w:rPr>
              <w:t>Hartg</w:t>
            </w:r>
            <w:r w:rsidR="007863A5" w:rsidRPr="007863A5">
              <w:rPr>
                <w:rFonts w:ascii="Arial" w:eastAsiaTheme="majorEastAsia" w:hAnsi="Arial" w:cstheme="majorBidi"/>
                <w:color w:val="000000" w:themeColor="text1"/>
                <w:spacing w:val="5"/>
                <w:kern w:val="28"/>
                <w:sz w:val="20"/>
                <w:szCs w:val="20"/>
              </w:rPr>
              <w:t>e</w:t>
            </w:r>
            <w:proofErr w:type="spellEnd"/>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lastRenderedPageBreak/>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des </w:t>
      </w:r>
      <w:r w:rsidRPr="007B2BD6">
        <w:rPr>
          <w:rFonts w:ascii="Arial" w:eastAsiaTheme="majorEastAsia" w:hAnsi="Arial" w:cstheme="majorBidi"/>
          <w:color w:val="000000" w:themeColor="text1"/>
          <w:spacing w:val="5"/>
          <w:kern w:val="28"/>
          <w:sz w:val="20"/>
          <w:szCs w:val="20"/>
        </w:rPr>
        <w:t>_________________ (Name der öffentlichen Stelle)</w:t>
      </w:r>
      <w:r>
        <w:rPr>
          <w:rFonts w:ascii="Arial" w:eastAsiaTheme="majorEastAsia" w:hAnsi="Arial" w:cstheme="majorBidi"/>
          <w:color w:val="000000" w:themeColor="text1"/>
          <w:spacing w:val="5"/>
          <w:kern w:val="28"/>
          <w:sz w:val="20"/>
          <w:szCs w:val="20"/>
        </w:rPr>
        <w:t xml:space="preserve"> unter </w:t>
      </w:r>
      <w:r w:rsidRPr="007B2BD6">
        <w:rPr>
          <w:rFonts w:ascii="Arial" w:eastAsiaTheme="majorEastAsia" w:hAnsi="Arial" w:cstheme="majorBidi"/>
          <w:color w:val="000000" w:themeColor="text1"/>
          <w:spacing w:val="5"/>
          <w:kern w:val="28"/>
          <w:sz w:val="20"/>
          <w:szCs w:val="20"/>
        </w:rPr>
        <w:t xml:space="preserve">_________________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A7B" w:rsidRDefault="005F4A7B" w:rsidP="00630351">
      <w:r>
        <w:separator/>
      </w:r>
    </w:p>
  </w:endnote>
  <w:endnote w:type="continuationSeparator" w:id="0">
    <w:p w:rsidR="005F4A7B" w:rsidRDefault="005F4A7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0933787"/>
      <w:docPartObj>
        <w:docPartGallery w:val="Page Numbers (Bottom of Page)"/>
        <w:docPartUnique/>
      </w:docPartObj>
    </w:sdtPr>
    <w:sdtEndPr/>
    <w:sdtContent>
      <w:p w:rsidR="00654018" w:rsidRDefault="00654018">
        <w:pPr>
          <w:pStyle w:val="Fuzeile"/>
          <w:jc w:val="center"/>
        </w:pPr>
        <w:r>
          <w:fldChar w:fldCharType="begin"/>
        </w:r>
        <w:r>
          <w:instrText>PAGE   \* MERGEFORMAT</w:instrText>
        </w:r>
        <w:r>
          <w:fldChar w:fldCharType="separate"/>
        </w:r>
        <w:r w:rsidR="0001399E">
          <w:rPr>
            <w:noProof/>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A7B" w:rsidRDefault="005F4A7B" w:rsidP="00630351">
      <w:r>
        <w:separator/>
      </w:r>
    </w:p>
  </w:footnote>
  <w:footnote w:type="continuationSeparator" w:id="0">
    <w:p w:rsidR="005F4A7B" w:rsidRDefault="005F4A7B" w:rsidP="00630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VHB-VOL </w:t>
    </w:r>
    <w:proofErr w:type="spellStart"/>
    <w:r w:rsidRPr="00C51D10">
      <w:rPr>
        <w:rFonts w:ascii="Arial" w:eastAsia="Times New Roman" w:hAnsi="Arial" w:cs="Arial"/>
        <w:sz w:val="20"/>
        <w:szCs w:val="20"/>
        <w:lang w:eastAsia="de-DE"/>
      </w:rPr>
      <w:t>Bbg</w:t>
    </w:r>
    <w:proofErr w:type="spellEnd"/>
    <w:r w:rsidRPr="00C51D10">
      <w:rPr>
        <w:rFonts w:ascii="Arial" w:eastAsia="Times New Roman" w:hAnsi="Arial" w:cs="Arial"/>
        <w:sz w:val="20"/>
        <w:szCs w:val="20"/>
        <w:lang w:eastAsia="de-DE"/>
      </w:rPr>
      <w:t xml:space="preserve"> </w:t>
    </w:r>
    <w:r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CE3C5B">
      <w:rPr>
        <w:rFonts w:ascii="Arial" w:eastAsia="Times New Roman" w:hAnsi="Arial" w:cs="Arial"/>
        <w:sz w:val="20"/>
        <w:szCs w:val="20"/>
        <w:lang w:eastAsia="de-DE"/>
      </w:rPr>
      <w:t>1</w:t>
    </w:r>
    <w:r w:rsidR="007421BD">
      <w:rPr>
        <w:rFonts w:ascii="Arial" w:eastAsia="Times New Roman" w:hAnsi="Arial" w:cs="Arial"/>
        <w:sz w:val="20"/>
        <w:szCs w:val="20"/>
        <w:lang w:eastAsia="de-DE"/>
      </w:rPr>
      <w:t>1</w:t>
    </w:r>
    <w:r w:rsidR="0059584B">
      <w:rPr>
        <w:rFonts w:ascii="Arial" w:eastAsia="Times New Roman" w:hAnsi="Arial" w:cs="Arial"/>
        <w:sz w:val="20"/>
        <w:szCs w:val="20"/>
        <w:lang w:eastAsia="de-DE"/>
      </w:rPr>
      <w:t xml:space="preserve"> EU</w:t>
    </w:r>
  </w:p>
  <w:p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AB3BC3">
      <w:rPr>
        <w:rFonts w:ascii="Arial" w:eastAsia="Times New Roman" w:hAnsi="Arial" w:cs="Arial"/>
        <w:sz w:val="20"/>
        <w:szCs w:val="20"/>
        <w:lang w:eastAsia="de-DE"/>
      </w:rPr>
      <w:t>12</w:t>
    </w:r>
    <w:r w:rsidR="00630351" w:rsidRPr="00C51D10">
      <w:rPr>
        <w:rFonts w:ascii="Arial" w:eastAsia="Times New Roman" w:hAnsi="Arial" w:cs="Arial"/>
        <w:sz w:val="20"/>
        <w:szCs w:val="20"/>
        <w:lang w:eastAsia="de-DE"/>
      </w:rPr>
      <w:t>/20</w:t>
    </w:r>
    <w:r w:rsidR="00AB3BC3">
      <w:rPr>
        <w:rFonts w:ascii="Arial" w:eastAsia="Times New Roman" w:hAnsi="Arial" w:cs="Arial"/>
        <w:sz w:val="20"/>
        <w:szCs w:val="20"/>
        <w:lang w:eastAsia="de-DE"/>
      </w:rPr>
      <w:t>21</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tischSpeichern" w:val="0"/>
    <w:docVar w:name="modified" w:val="1"/>
    <w:docVar w:name="Status" w:val="nein"/>
  </w:docVars>
  <w:rsids>
    <w:rsidRoot w:val="00630351"/>
    <w:rsid w:val="000002DE"/>
    <w:rsid w:val="0001399E"/>
    <w:rsid w:val="00097744"/>
    <w:rsid w:val="000C2991"/>
    <w:rsid w:val="00105363"/>
    <w:rsid w:val="00132964"/>
    <w:rsid w:val="00154842"/>
    <w:rsid w:val="001811B2"/>
    <w:rsid w:val="001B11BF"/>
    <w:rsid w:val="001E524D"/>
    <w:rsid w:val="001E61E1"/>
    <w:rsid w:val="001E6DEE"/>
    <w:rsid w:val="001F4EEF"/>
    <w:rsid w:val="001F6BEB"/>
    <w:rsid w:val="0023179D"/>
    <w:rsid w:val="002735C2"/>
    <w:rsid w:val="002C3EC5"/>
    <w:rsid w:val="00345050"/>
    <w:rsid w:val="00347B03"/>
    <w:rsid w:val="003526AB"/>
    <w:rsid w:val="00366C97"/>
    <w:rsid w:val="00396CAD"/>
    <w:rsid w:val="003B3A19"/>
    <w:rsid w:val="003B6021"/>
    <w:rsid w:val="003C5A6C"/>
    <w:rsid w:val="003C6BB2"/>
    <w:rsid w:val="003D17F5"/>
    <w:rsid w:val="003D3BC3"/>
    <w:rsid w:val="003D7E4B"/>
    <w:rsid w:val="00402AC4"/>
    <w:rsid w:val="00403910"/>
    <w:rsid w:val="004352FE"/>
    <w:rsid w:val="00494DE6"/>
    <w:rsid w:val="004B208B"/>
    <w:rsid w:val="004B6443"/>
    <w:rsid w:val="004B7B72"/>
    <w:rsid w:val="004D0CFB"/>
    <w:rsid w:val="004D685D"/>
    <w:rsid w:val="004F2BA9"/>
    <w:rsid w:val="00520644"/>
    <w:rsid w:val="005213E7"/>
    <w:rsid w:val="00535A18"/>
    <w:rsid w:val="0054330F"/>
    <w:rsid w:val="0059584B"/>
    <w:rsid w:val="005C2B11"/>
    <w:rsid w:val="005C5154"/>
    <w:rsid w:val="005F4A7B"/>
    <w:rsid w:val="00605809"/>
    <w:rsid w:val="00621EB6"/>
    <w:rsid w:val="00624C04"/>
    <w:rsid w:val="00630351"/>
    <w:rsid w:val="00652895"/>
    <w:rsid w:val="00654018"/>
    <w:rsid w:val="00691381"/>
    <w:rsid w:val="006A6142"/>
    <w:rsid w:val="006C6BBB"/>
    <w:rsid w:val="006D1E9E"/>
    <w:rsid w:val="006E5459"/>
    <w:rsid w:val="006E6141"/>
    <w:rsid w:val="00725E77"/>
    <w:rsid w:val="007421BD"/>
    <w:rsid w:val="00782131"/>
    <w:rsid w:val="007863A5"/>
    <w:rsid w:val="007B2BD6"/>
    <w:rsid w:val="007B7806"/>
    <w:rsid w:val="00841E3F"/>
    <w:rsid w:val="00856C9F"/>
    <w:rsid w:val="008D414E"/>
    <w:rsid w:val="008F0F21"/>
    <w:rsid w:val="00934113"/>
    <w:rsid w:val="0097207F"/>
    <w:rsid w:val="00982738"/>
    <w:rsid w:val="009C6333"/>
    <w:rsid w:val="009D2657"/>
    <w:rsid w:val="009E060E"/>
    <w:rsid w:val="009E646F"/>
    <w:rsid w:val="00A13754"/>
    <w:rsid w:val="00A13B16"/>
    <w:rsid w:val="00A158C5"/>
    <w:rsid w:val="00A23838"/>
    <w:rsid w:val="00A51CEF"/>
    <w:rsid w:val="00A55DA7"/>
    <w:rsid w:val="00A75305"/>
    <w:rsid w:val="00AB3BC3"/>
    <w:rsid w:val="00AB6BA2"/>
    <w:rsid w:val="00AF520B"/>
    <w:rsid w:val="00AF73F6"/>
    <w:rsid w:val="00B10B6E"/>
    <w:rsid w:val="00B3162D"/>
    <w:rsid w:val="00B63923"/>
    <w:rsid w:val="00B87F22"/>
    <w:rsid w:val="00B95408"/>
    <w:rsid w:val="00BB0156"/>
    <w:rsid w:val="00C24976"/>
    <w:rsid w:val="00C51D10"/>
    <w:rsid w:val="00C61E1D"/>
    <w:rsid w:val="00C63A07"/>
    <w:rsid w:val="00C64CA8"/>
    <w:rsid w:val="00C814F0"/>
    <w:rsid w:val="00C81DA8"/>
    <w:rsid w:val="00CA0D03"/>
    <w:rsid w:val="00CE3C5B"/>
    <w:rsid w:val="00D5749B"/>
    <w:rsid w:val="00D9248E"/>
    <w:rsid w:val="00DA23DA"/>
    <w:rsid w:val="00DB3D55"/>
    <w:rsid w:val="00E00C17"/>
    <w:rsid w:val="00E05DAB"/>
    <w:rsid w:val="00EC2245"/>
    <w:rsid w:val="00EC62B7"/>
    <w:rsid w:val="00EE307A"/>
    <w:rsid w:val="00F63E95"/>
    <w:rsid w:val="00F87635"/>
    <w:rsid w:val="00FD14A8"/>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F8E569D5-C3D7-482A-A09A-FFB00A71A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Hyperlink">
    <w:name w:val="FollowedHyperlink"/>
    <w:basedOn w:val="Absatz-Standardschriftart"/>
    <w:uiPriority w:val="99"/>
    <w:semiHidden/>
    <w:unhideWhenUsed/>
    <w:rsid w:val="007B2B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001F42-D82D-497C-9908-74582912E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1285</Words>
  <Characters>8096</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9363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Schustereit</cp:lastModifiedBy>
  <cp:revision>9</cp:revision>
  <cp:lastPrinted>2021-12-22T09:48:00Z</cp:lastPrinted>
  <dcterms:created xsi:type="dcterms:W3CDTF">2021-12-22T09:54:00Z</dcterms:created>
  <dcterms:modified xsi:type="dcterms:W3CDTF">2022-05-05T15:16:00Z</dcterms:modified>
</cp:coreProperties>
</file>